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D4667" w14:textId="52DB4E04" w:rsidR="003C6B66" w:rsidRPr="003C6B66" w:rsidRDefault="00BB456F" w:rsidP="00A02CA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</w:pPr>
      <w:r w:rsidRPr="00BB456F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Готовим еду безопасно кухонные пожары – под контролем.</w:t>
      </w:r>
      <w:r w:rsidR="00A02CA9" w:rsidRPr="00A02CA9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 </w:t>
      </w:r>
    </w:p>
    <w:p w14:paraId="65873204" w14:textId="17436238" w:rsidR="003C6B66" w:rsidRPr="003C6B66" w:rsidRDefault="00A02CA9" w:rsidP="003C6B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B66">
        <w:rPr>
          <w:rFonts w:ascii="Times New Roman" w:eastAsia="Calibri" w:hAnsi="Times New Roman" w:cs="Times New Roman"/>
          <w:sz w:val="24"/>
          <w:szCs w:val="24"/>
        </w:rPr>
        <w:t>      Всем кажется, что жилой дом или квартира - самое надежное и безопасное место. Но, к сожалению, на деле это не всегда бывает так. Пожары в жилых домах возникают очень часто и составляют более 70 % от общего их количества. Они возникают в результате нарушения элементарных правил пожарной безопасности. Огонь уничтожает имущество, выводит из строя жилые и подсобные помещения. При пожарах гибнут люди.</w:t>
      </w:r>
    </w:p>
    <w:p w14:paraId="0E694983" w14:textId="77777777" w:rsidR="003C6B66" w:rsidRPr="003C6B66" w:rsidRDefault="003C6B66" w:rsidP="003C6B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B66">
        <w:rPr>
          <w:rFonts w:ascii="Times New Roman" w:eastAsia="Calibri" w:hAnsi="Times New Roman" w:cs="Times New Roman"/>
          <w:sz w:val="24"/>
          <w:szCs w:val="24"/>
        </w:rPr>
        <w:t>Кухня – это сердце дома, место, где рождаются кулинарные шедевры и собирается вся семья. Но, к сожалению, это также и одно из самых пожароопасных мест в доме. Статистика неумолима: значительная часть бытовых пожаров начинается именно на кухне, и чаще всего причиной становится неосторожное обращение с огнем во время приготовления пищи. Но не стоит паниковать! Соблюдая простые правила безопасности, вы сможете свести риск возникновения кухонного пожара к минимуму и наслаждаться процессом готовки без лишних тревог.</w:t>
      </w:r>
    </w:p>
    <w:p w14:paraId="7835EF58" w14:textId="77777777" w:rsidR="003C6B66" w:rsidRPr="003C6B66" w:rsidRDefault="003C6B66" w:rsidP="003C6B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B66">
        <w:rPr>
          <w:rFonts w:ascii="Times New Roman" w:eastAsia="Calibri" w:hAnsi="Times New Roman" w:cs="Times New Roman"/>
          <w:sz w:val="24"/>
          <w:szCs w:val="24"/>
        </w:rPr>
        <w:t>Почему кухня так уязвима?</w:t>
      </w:r>
    </w:p>
    <w:p w14:paraId="482BEB1E" w14:textId="77777777" w:rsidR="003C6B66" w:rsidRPr="003C6B66" w:rsidRDefault="003C6B66" w:rsidP="003C6B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B66">
        <w:rPr>
          <w:rFonts w:ascii="Times New Roman" w:eastAsia="Calibri" w:hAnsi="Times New Roman" w:cs="Times New Roman"/>
          <w:sz w:val="24"/>
          <w:szCs w:val="24"/>
        </w:rPr>
        <w:t>Причин для повышенной пожарной опасности на кухне несколько:</w:t>
      </w:r>
    </w:p>
    <w:p w14:paraId="57E7CA52" w14:textId="77777777" w:rsidR="003C6B66" w:rsidRPr="00BB456F" w:rsidRDefault="003C6B66" w:rsidP="00BB456F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56F">
        <w:rPr>
          <w:rFonts w:ascii="Times New Roman" w:eastAsia="Calibri" w:hAnsi="Times New Roman" w:cs="Times New Roman"/>
          <w:sz w:val="24"/>
          <w:szCs w:val="24"/>
        </w:rPr>
        <w:t>Открытый огонь и высокие температуры: Газовые плиты, электрические нагревательные элементы, горячее масло – все это источники высокой температуры, которые могут легко воспламенить легковоспламеняющиеся материалы.</w:t>
      </w:r>
    </w:p>
    <w:p w14:paraId="72497F42" w14:textId="77777777" w:rsidR="003C6B66" w:rsidRPr="00BB456F" w:rsidRDefault="003C6B66" w:rsidP="00BB456F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56F">
        <w:rPr>
          <w:rFonts w:ascii="Times New Roman" w:eastAsia="Calibri" w:hAnsi="Times New Roman" w:cs="Times New Roman"/>
          <w:sz w:val="24"/>
          <w:szCs w:val="24"/>
        </w:rPr>
        <w:t>Легковоспламеняющиеся материалы: Кухонные полотенца, бумажные салфетки, занавески, пластиковая посуда – все это находится в непосредственной близости от источников тепла и может мгновенно загореться.</w:t>
      </w:r>
    </w:p>
    <w:p w14:paraId="08A3EE28" w14:textId="77777777" w:rsidR="003C6B66" w:rsidRPr="00BB456F" w:rsidRDefault="003C6B66" w:rsidP="00BB456F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56F">
        <w:rPr>
          <w:rFonts w:ascii="Times New Roman" w:eastAsia="Calibri" w:hAnsi="Times New Roman" w:cs="Times New Roman"/>
          <w:sz w:val="24"/>
          <w:szCs w:val="24"/>
        </w:rPr>
        <w:t>Жир и масло: Жир, который накапливается на плитах, вытяжках и в вентиляционных каналах, является чрезвычайно горючим веществом. При нагревании он может легко воспламениться.</w:t>
      </w:r>
    </w:p>
    <w:p w14:paraId="13F42CA8" w14:textId="77777777" w:rsidR="003C6B66" w:rsidRPr="00BB456F" w:rsidRDefault="003C6B66" w:rsidP="00BB456F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56F">
        <w:rPr>
          <w:rFonts w:ascii="Times New Roman" w:eastAsia="Calibri" w:hAnsi="Times New Roman" w:cs="Times New Roman"/>
          <w:sz w:val="24"/>
          <w:szCs w:val="24"/>
        </w:rPr>
        <w:t>Отвлечение внимания: Во время приготовления пищи мы часто отвлекаемся на телефонные звонки, детей, телевизор. Это может привести к тому, что еда на плите начнет пригорать или воспламенится.</w:t>
      </w:r>
    </w:p>
    <w:p w14:paraId="1961DE62" w14:textId="77777777" w:rsidR="003C6B66" w:rsidRPr="00BB456F" w:rsidRDefault="003C6B66" w:rsidP="00BB456F">
      <w:pPr>
        <w:pStyle w:val="a6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456F">
        <w:rPr>
          <w:rFonts w:ascii="Times New Roman" w:eastAsia="Calibri" w:hAnsi="Times New Roman" w:cs="Times New Roman"/>
          <w:sz w:val="24"/>
          <w:szCs w:val="24"/>
        </w:rPr>
        <w:t>Неисправное оборудование: Старая или неисправная техника, поврежденные провода, засоренные вентиляционные отверстия – все это может стать причиной возгорания.</w:t>
      </w:r>
    </w:p>
    <w:p w14:paraId="5A9D15AA" w14:textId="77777777" w:rsidR="003C6B66" w:rsidRPr="003C6B66" w:rsidRDefault="003C6B66" w:rsidP="003C6B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B66">
        <w:rPr>
          <w:rFonts w:ascii="Times New Roman" w:eastAsia="Calibri" w:hAnsi="Times New Roman" w:cs="Times New Roman"/>
          <w:sz w:val="24"/>
          <w:szCs w:val="24"/>
        </w:rPr>
        <w:t>Главное правило: Внимание и бдительность!</w:t>
      </w:r>
    </w:p>
    <w:p w14:paraId="57550036" w14:textId="77777777" w:rsidR="003C6B66" w:rsidRPr="003C6B66" w:rsidRDefault="003C6B66" w:rsidP="003C6B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B66">
        <w:rPr>
          <w:rFonts w:ascii="Times New Roman" w:eastAsia="Calibri" w:hAnsi="Times New Roman" w:cs="Times New Roman"/>
          <w:sz w:val="24"/>
          <w:szCs w:val="24"/>
        </w:rPr>
        <w:t>Самое важное правило, которое стоит запомнить: никогда не оставляйте готовящуюся пищу без присмотра! Это касается как плиты, так и духовки. Если вам нужно выйти из кухни даже на минуту, выключите плиту или возьмите с собой телефон, чтобы не забыть о готовящемся блюде.</w:t>
      </w:r>
    </w:p>
    <w:p w14:paraId="72F5EF35" w14:textId="77777777" w:rsidR="003C6B66" w:rsidRPr="003C6B66" w:rsidRDefault="003C6B66" w:rsidP="003C6B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B66">
        <w:rPr>
          <w:rFonts w:ascii="Times New Roman" w:eastAsia="Calibri" w:hAnsi="Times New Roman" w:cs="Times New Roman"/>
          <w:sz w:val="24"/>
          <w:szCs w:val="24"/>
        </w:rPr>
        <w:t>Практические советы для безопасной готовки:</w:t>
      </w:r>
    </w:p>
    <w:p w14:paraId="5FE6AB0E" w14:textId="77777777" w:rsidR="003C6B66" w:rsidRPr="00697777" w:rsidRDefault="003C6B66" w:rsidP="0069777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777">
        <w:rPr>
          <w:rFonts w:ascii="Times New Roman" w:eastAsia="Calibri" w:hAnsi="Times New Roman" w:cs="Times New Roman"/>
          <w:sz w:val="24"/>
          <w:szCs w:val="24"/>
        </w:rPr>
        <w:t>Чистота – залог безопасности:</w:t>
      </w:r>
    </w:p>
    <w:p w14:paraId="2F3D1A05" w14:textId="77777777" w:rsidR="003C6B66" w:rsidRPr="00BE491C" w:rsidRDefault="003C6B66" w:rsidP="00BE491C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1C">
        <w:rPr>
          <w:rFonts w:ascii="Times New Roman" w:eastAsia="Calibri" w:hAnsi="Times New Roman" w:cs="Times New Roman"/>
          <w:sz w:val="24"/>
          <w:szCs w:val="24"/>
        </w:rPr>
        <w:t>Регулярно очищайте плиту, духовку и вытяжку от жира и нагара. Это снизит риск воспламенения накопившегося жира.</w:t>
      </w:r>
    </w:p>
    <w:p w14:paraId="561BF4CD" w14:textId="77777777" w:rsidR="003C6B66" w:rsidRPr="00BE491C" w:rsidRDefault="003C6B66" w:rsidP="00BE491C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1C">
        <w:rPr>
          <w:rFonts w:ascii="Times New Roman" w:eastAsia="Calibri" w:hAnsi="Times New Roman" w:cs="Times New Roman"/>
          <w:sz w:val="24"/>
          <w:szCs w:val="24"/>
        </w:rPr>
        <w:t>Не допускайте скопления мусора и легковоспламеняющихся предметов рядом с плитой.</w:t>
      </w:r>
    </w:p>
    <w:p w14:paraId="098B4527" w14:textId="77777777" w:rsidR="003C6B66" w:rsidRPr="00697777" w:rsidRDefault="003C6B66" w:rsidP="0069777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777">
        <w:rPr>
          <w:rFonts w:ascii="Times New Roman" w:eastAsia="Calibri" w:hAnsi="Times New Roman" w:cs="Times New Roman"/>
          <w:sz w:val="24"/>
          <w:szCs w:val="24"/>
        </w:rPr>
        <w:t>Правильное использование кухонной утвари:</w:t>
      </w:r>
    </w:p>
    <w:p w14:paraId="3EE89321" w14:textId="77777777" w:rsidR="003C6B66" w:rsidRPr="00BE491C" w:rsidRDefault="003C6B66" w:rsidP="00BE491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1C">
        <w:rPr>
          <w:rFonts w:ascii="Times New Roman" w:eastAsia="Calibri" w:hAnsi="Times New Roman" w:cs="Times New Roman"/>
          <w:sz w:val="24"/>
          <w:szCs w:val="24"/>
        </w:rPr>
        <w:t>Используйте посуду с толстым дном и плотно прилегающими крышками. Это поможет равномерно распределить тепло и предотвратить пригорание.</w:t>
      </w:r>
    </w:p>
    <w:p w14:paraId="7B612809" w14:textId="77777777" w:rsidR="003C6B66" w:rsidRPr="00BE491C" w:rsidRDefault="003C6B66" w:rsidP="00BE491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1C">
        <w:rPr>
          <w:rFonts w:ascii="Times New Roman" w:eastAsia="Calibri" w:hAnsi="Times New Roman" w:cs="Times New Roman"/>
          <w:sz w:val="24"/>
          <w:szCs w:val="24"/>
        </w:rPr>
        <w:t>Никогда не используйте пластиковую посуду для приготовления пищи на огне или в микроволновой печи, если она для этого не предназначена.</w:t>
      </w:r>
    </w:p>
    <w:p w14:paraId="5949D34F" w14:textId="77777777" w:rsidR="003C6B66" w:rsidRPr="00BE491C" w:rsidRDefault="003C6B66" w:rsidP="00BE491C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1C">
        <w:rPr>
          <w:rFonts w:ascii="Times New Roman" w:eastAsia="Calibri" w:hAnsi="Times New Roman" w:cs="Times New Roman"/>
          <w:sz w:val="24"/>
          <w:szCs w:val="24"/>
        </w:rPr>
        <w:t>Следите за состоянием ручек посуды. Они не должны быть расшатанными или поврежденными.</w:t>
      </w:r>
    </w:p>
    <w:p w14:paraId="003C693A" w14:textId="77777777" w:rsidR="003C6B66" w:rsidRPr="00697777" w:rsidRDefault="003C6B66" w:rsidP="0069777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777">
        <w:rPr>
          <w:rFonts w:ascii="Times New Roman" w:eastAsia="Calibri" w:hAnsi="Times New Roman" w:cs="Times New Roman"/>
          <w:sz w:val="24"/>
          <w:szCs w:val="24"/>
        </w:rPr>
        <w:t>Осторожность с маслом и жиром:</w:t>
      </w:r>
    </w:p>
    <w:p w14:paraId="289D7C49" w14:textId="77777777" w:rsidR="003C6B66" w:rsidRPr="00BE491C" w:rsidRDefault="003C6B66" w:rsidP="00BE491C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1C">
        <w:rPr>
          <w:rFonts w:ascii="Times New Roman" w:eastAsia="Calibri" w:hAnsi="Times New Roman" w:cs="Times New Roman"/>
          <w:sz w:val="24"/>
          <w:szCs w:val="24"/>
        </w:rPr>
        <w:t>Никогда не перегревайте масло. Если масло начинает дымиться, немедленно снимите сковороду с огня.</w:t>
      </w:r>
    </w:p>
    <w:p w14:paraId="3CB5C86D" w14:textId="77777777" w:rsidR="003C6B66" w:rsidRPr="00BE491C" w:rsidRDefault="003C6B66" w:rsidP="00BE491C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1C">
        <w:rPr>
          <w:rFonts w:ascii="Times New Roman" w:eastAsia="Calibri" w:hAnsi="Times New Roman" w:cs="Times New Roman"/>
          <w:sz w:val="24"/>
          <w:szCs w:val="24"/>
        </w:rPr>
        <w:lastRenderedPageBreak/>
        <w:t>Не бросайте воду на горящее масло! Это только усилит пламя. Вместо этого накройте сковороду крышкой или плотным полотенцем, чтобы перекрыть доступ кислорода.</w:t>
      </w:r>
    </w:p>
    <w:p w14:paraId="24D6BF89" w14:textId="77777777" w:rsidR="003C6B66" w:rsidRPr="00BE491C" w:rsidRDefault="003C6B66" w:rsidP="00BE491C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491C">
        <w:rPr>
          <w:rFonts w:ascii="Times New Roman" w:eastAsia="Calibri" w:hAnsi="Times New Roman" w:cs="Times New Roman"/>
          <w:sz w:val="24"/>
          <w:szCs w:val="24"/>
        </w:rPr>
        <w:t>При жарке будьте особенно внимательны. Не допускайте попадания воды в горячее масло.</w:t>
      </w:r>
    </w:p>
    <w:p w14:paraId="5D7EBE9D" w14:textId="77777777" w:rsidR="003C6B66" w:rsidRPr="00697777" w:rsidRDefault="003C6B66" w:rsidP="0069777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777">
        <w:rPr>
          <w:rFonts w:ascii="Times New Roman" w:eastAsia="Calibri" w:hAnsi="Times New Roman" w:cs="Times New Roman"/>
          <w:sz w:val="24"/>
          <w:szCs w:val="24"/>
        </w:rPr>
        <w:t>Безопасность газовой плиты:</w:t>
      </w:r>
    </w:p>
    <w:p w14:paraId="626370B0" w14:textId="77777777" w:rsidR="003C6B66" w:rsidRPr="00337092" w:rsidRDefault="003C6B66" w:rsidP="00337092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092">
        <w:rPr>
          <w:rFonts w:ascii="Times New Roman" w:eastAsia="Calibri" w:hAnsi="Times New Roman" w:cs="Times New Roman"/>
          <w:sz w:val="24"/>
          <w:szCs w:val="24"/>
        </w:rPr>
        <w:t>Регулярно проверяйте состояние газовых шлангов и соединений. При обнаружении утечки газа немедленно перекройте газ и вызовите аварийную службу.</w:t>
      </w:r>
    </w:p>
    <w:p w14:paraId="1BE7001C" w14:textId="77777777" w:rsidR="003C6B66" w:rsidRPr="00337092" w:rsidRDefault="003C6B66" w:rsidP="00337092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092">
        <w:rPr>
          <w:rFonts w:ascii="Times New Roman" w:eastAsia="Calibri" w:hAnsi="Times New Roman" w:cs="Times New Roman"/>
          <w:sz w:val="24"/>
          <w:szCs w:val="24"/>
        </w:rPr>
        <w:t>Не используйте газовую плиту для обогрева помещения.</w:t>
      </w:r>
    </w:p>
    <w:p w14:paraId="07FBE26E" w14:textId="77777777" w:rsidR="003C6B66" w:rsidRPr="00337092" w:rsidRDefault="003C6B66" w:rsidP="00337092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092">
        <w:rPr>
          <w:rFonts w:ascii="Times New Roman" w:eastAsia="Calibri" w:hAnsi="Times New Roman" w:cs="Times New Roman"/>
          <w:sz w:val="24"/>
          <w:szCs w:val="24"/>
        </w:rPr>
        <w:t>Убедитесь, что все конфорки выключены после использования.</w:t>
      </w:r>
    </w:p>
    <w:p w14:paraId="652A4889" w14:textId="77777777" w:rsidR="003C6B66" w:rsidRPr="00697777" w:rsidRDefault="003C6B66" w:rsidP="0069777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777">
        <w:rPr>
          <w:rFonts w:ascii="Times New Roman" w:eastAsia="Calibri" w:hAnsi="Times New Roman" w:cs="Times New Roman"/>
          <w:sz w:val="24"/>
          <w:szCs w:val="24"/>
        </w:rPr>
        <w:t>Безопасность электрической плиты и другой техники:</w:t>
      </w:r>
    </w:p>
    <w:p w14:paraId="222DA0EA" w14:textId="77777777" w:rsidR="003C6B66" w:rsidRPr="00337092" w:rsidRDefault="003C6B66" w:rsidP="00337092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092">
        <w:rPr>
          <w:rFonts w:ascii="Times New Roman" w:eastAsia="Calibri" w:hAnsi="Times New Roman" w:cs="Times New Roman"/>
          <w:sz w:val="24"/>
          <w:szCs w:val="24"/>
        </w:rPr>
        <w:t>Не используйте поврежденные шнуры питания и вилки.</w:t>
      </w:r>
    </w:p>
    <w:p w14:paraId="4B82EF1F" w14:textId="77777777" w:rsidR="003C6B66" w:rsidRPr="00337092" w:rsidRDefault="003C6B66" w:rsidP="00337092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092">
        <w:rPr>
          <w:rFonts w:ascii="Times New Roman" w:eastAsia="Calibri" w:hAnsi="Times New Roman" w:cs="Times New Roman"/>
          <w:sz w:val="24"/>
          <w:szCs w:val="24"/>
        </w:rPr>
        <w:t>Не перегружайте электрическую сеть.</w:t>
      </w:r>
    </w:p>
    <w:p w14:paraId="791C685A" w14:textId="77777777" w:rsidR="003C6B66" w:rsidRPr="00337092" w:rsidRDefault="003C6B66" w:rsidP="00337092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092">
        <w:rPr>
          <w:rFonts w:ascii="Times New Roman" w:eastAsia="Calibri" w:hAnsi="Times New Roman" w:cs="Times New Roman"/>
          <w:sz w:val="24"/>
          <w:szCs w:val="24"/>
        </w:rPr>
        <w:t>Следите за состоянием микроволновой печи. Не используйте ее, если дверца повреждена или уплотнитель изношен.</w:t>
      </w:r>
    </w:p>
    <w:p w14:paraId="51DC3AB5" w14:textId="77777777" w:rsidR="003C6B66" w:rsidRPr="00337092" w:rsidRDefault="003C6B66" w:rsidP="00337092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092">
        <w:rPr>
          <w:rFonts w:ascii="Times New Roman" w:eastAsia="Calibri" w:hAnsi="Times New Roman" w:cs="Times New Roman"/>
          <w:sz w:val="24"/>
          <w:szCs w:val="24"/>
        </w:rPr>
        <w:t>Не ставьте металлические предметы в микроволновую печь.</w:t>
      </w:r>
    </w:p>
    <w:p w14:paraId="08C50EE5" w14:textId="77777777" w:rsidR="003C6B66" w:rsidRPr="00697777" w:rsidRDefault="003C6B66" w:rsidP="0069777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777">
        <w:rPr>
          <w:rFonts w:ascii="Times New Roman" w:eastAsia="Calibri" w:hAnsi="Times New Roman" w:cs="Times New Roman"/>
          <w:sz w:val="24"/>
          <w:szCs w:val="24"/>
        </w:rPr>
        <w:t>Одежда имеет значение:</w:t>
      </w:r>
    </w:p>
    <w:p w14:paraId="0AD91234" w14:textId="77777777" w:rsidR="003C6B66" w:rsidRPr="00337092" w:rsidRDefault="003C6B66" w:rsidP="003370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092">
        <w:rPr>
          <w:rFonts w:ascii="Times New Roman" w:eastAsia="Calibri" w:hAnsi="Times New Roman" w:cs="Times New Roman"/>
          <w:sz w:val="24"/>
          <w:szCs w:val="24"/>
        </w:rPr>
        <w:t>Во время приготовления пищи надевайте одежду из натуральных тканей, которая не свисает и не имеет широких рукавов. Это поможет избежать случайного воспламенения от огня.</w:t>
      </w:r>
    </w:p>
    <w:p w14:paraId="288662E4" w14:textId="3BD3EFD5" w:rsidR="003C6B66" w:rsidRPr="003C6B66" w:rsidRDefault="003C6B66" w:rsidP="003370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B66">
        <w:rPr>
          <w:rFonts w:ascii="Times New Roman" w:eastAsia="Calibri" w:hAnsi="Times New Roman" w:cs="Times New Roman"/>
          <w:sz w:val="24"/>
          <w:szCs w:val="24"/>
        </w:rPr>
        <w:t>Даже при соблюдении всех мер предосторожности, к сожалению, иногда случаются пожары. Важно знать, как</w:t>
      </w:r>
      <w:r w:rsidR="003370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6B66">
        <w:rPr>
          <w:rFonts w:ascii="Times New Roman" w:eastAsia="Calibri" w:hAnsi="Times New Roman" w:cs="Times New Roman"/>
          <w:sz w:val="24"/>
          <w:szCs w:val="24"/>
        </w:rPr>
        <w:t>действовать в такой ситуации:</w:t>
      </w:r>
    </w:p>
    <w:p w14:paraId="468C8052" w14:textId="77777777" w:rsidR="003C6B66" w:rsidRPr="00337092" w:rsidRDefault="003C6B66" w:rsidP="003370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092">
        <w:rPr>
          <w:rFonts w:ascii="Times New Roman" w:eastAsia="Calibri" w:hAnsi="Times New Roman" w:cs="Times New Roman"/>
          <w:sz w:val="24"/>
          <w:szCs w:val="24"/>
        </w:rPr>
        <w:t>Сохраняйте спокойствие: Паника – ваш главный враг. Постарайтесь действовать максимально обдуманно.</w:t>
      </w:r>
    </w:p>
    <w:p w14:paraId="1723AC2C" w14:textId="77777777" w:rsidR="003C6B66" w:rsidRPr="00337092" w:rsidRDefault="003C6B66" w:rsidP="003370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092">
        <w:rPr>
          <w:rFonts w:ascii="Times New Roman" w:eastAsia="Calibri" w:hAnsi="Times New Roman" w:cs="Times New Roman"/>
          <w:sz w:val="24"/>
          <w:szCs w:val="24"/>
        </w:rPr>
        <w:t>Оцените ситуаци</w:t>
      </w:r>
      <w:bookmarkStart w:id="0" w:name="_GoBack"/>
      <w:bookmarkEnd w:id="0"/>
      <w:r w:rsidRPr="00337092">
        <w:rPr>
          <w:rFonts w:ascii="Times New Roman" w:eastAsia="Calibri" w:hAnsi="Times New Roman" w:cs="Times New Roman"/>
          <w:sz w:val="24"/>
          <w:szCs w:val="24"/>
        </w:rPr>
        <w:t>ю</w:t>
      </w:r>
      <w:proofErr w:type="gramStart"/>
      <w:r w:rsidRPr="00337092">
        <w:rPr>
          <w:rFonts w:ascii="Times New Roman" w:eastAsia="Calibri" w:hAnsi="Times New Roman" w:cs="Times New Roman"/>
          <w:sz w:val="24"/>
          <w:szCs w:val="24"/>
        </w:rPr>
        <w:t>: Если</w:t>
      </w:r>
      <w:proofErr w:type="gramEnd"/>
      <w:r w:rsidRPr="00337092">
        <w:rPr>
          <w:rFonts w:ascii="Times New Roman" w:eastAsia="Calibri" w:hAnsi="Times New Roman" w:cs="Times New Roman"/>
          <w:sz w:val="24"/>
          <w:szCs w:val="24"/>
        </w:rPr>
        <w:t xml:space="preserve"> пожар небольшой и вы уверены, что сможете справиться с ним самостоятельно, действуйте. Если огонь быстро распространяется или вы чувствуете угрозу своей жизни, немедленно покиньте помещение.</w:t>
      </w:r>
    </w:p>
    <w:p w14:paraId="4E90DA6B" w14:textId="77777777" w:rsidR="003C6B66" w:rsidRPr="00337092" w:rsidRDefault="003C6B66" w:rsidP="003370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092">
        <w:rPr>
          <w:rFonts w:ascii="Times New Roman" w:eastAsia="Calibri" w:hAnsi="Times New Roman" w:cs="Times New Roman"/>
          <w:sz w:val="24"/>
          <w:szCs w:val="24"/>
        </w:rPr>
        <w:t>Если загорелось масло на сковороде:</w:t>
      </w:r>
    </w:p>
    <w:p w14:paraId="26180AD2" w14:textId="77777777" w:rsidR="003C6B66" w:rsidRPr="00337092" w:rsidRDefault="003C6B66" w:rsidP="003370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092">
        <w:rPr>
          <w:rFonts w:ascii="Times New Roman" w:eastAsia="Calibri" w:hAnsi="Times New Roman" w:cs="Times New Roman"/>
          <w:sz w:val="24"/>
          <w:szCs w:val="24"/>
        </w:rPr>
        <w:t>Немедленно выключите плиту.</w:t>
      </w:r>
    </w:p>
    <w:p w14:paraId="0363ECDD" w14:textId="77777777" w:rsidR="003C6B66" w:rsidRPr="00337092" w:rsidRDefault="003C6B66" w:rsidP="003370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092">
        <w:rPr>
          <w:rFonts w:ascii="Times New Roman" w:eastAsia="Calibri" w:hAnsi="Times New Roman" w:cs="Times New Roman"/>
          <w:sz w:val="24"/>
          <w:szCs w:val="24"/>
        </w:rPr>
        <w:t>Накройте сковороду крышкой или плотным влажным полотенцем. Это перекроет доступ кислорода и потушит пламя. Ни в коем случае не лейте воду на горящее масло!</w:t>
      </w:r>
    </w:p>
    <w:p w14:paraId="2B829435" w14:textId="77777777" w:rsidR="003C6B66" w:rsidRPr="00337092" w:rsidRDefault="003C6B66" w:rsidP="003370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092">
        <w:rPr>
          <w:rFonts w:ascii="Times New Roman" w:eastAsia="Calibri" w:hAnsi="Times New Roman" w:cs="Times New Roman"/>
          <w:sz w:val="24"/>
          <w:szCs w:val="24"/>
        </w:rPr>
        <w:t>Если огонь не потухает, немедленно покиньте кухню и вызовите пожарных.</w:t>
      </w:r>
    </w:p>
    <w:p w14:paraId="4B7C7864" w14:textId="77777777" w:rsidR="003C6B66" w:rsidRPr="00337092" w:rsidRDefault="003C6B66" w:rsidP="003370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092">
        <w:rPr>
          <w:rFonts w:ascii="Times New Roman" w:eastAsia="Calibri" w:hAnsi="Times New Roman" w:cs="Times New Roman"/>
          <w:sz w:val="24"/>
          <w:szCs w:val="24"/>
        </w:rPr>
        <w:t>Если загорелась духовка:</w:t>
      </w:r>
    </w:p>
    <w:p w14:paraId="01236495" w14:textId="77777777" w:rsidR="003C6B66" w:rsidRPr="00337092" w:rsidRDefault="003C6B66" w:rsidP="003370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092">
        <w:rPr>
          <w:rFonts w:ascii="Times New Roman" w:eastAsia="Calibri" w:hAnsi="Times New Roman" w:cs="Times New Roman"/>
          <w:sz w:val="24"/>
          <w:szCs w:val="24"/>
        </w:rPr>
        <w:t>Не открывайте дверцу духовки! Это может привести к притоку кислорода и усилению пламени.</w:t>
      </w:r>
    </w:p>
    <w:p w14:paraId="45D649D9" w14:textId="77777777" w:rsidR="003C6B66" w:rsidRPr="00337092" w:rsidRDefault="003C6B66" w:rsidP="003370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092">
        <w:rPr>
          <w:rFonts w:ascii="Times New Roman" w:eastAsia="Calibri" w:hAnsi="Times New Roman" w:cs="Times New Roman"/>
          <w:sz w:val="24"/>
          <w:szCs w:val="24"/>
        </w:rPr>
        <w:t>Выключите духовку.</w:t>
      </w:r>
    </w:p>
    <w:p w14:paraId="48DBD9A2" w14:textId="77777777" w:rsidR="003C6B66" w:rsidRPr="00337092" w:rsidRDefault="003C6B66" w:rsidP="003370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092">
        <w:rPr>
          <w:rFonts w:ascii="Times New Roman" w:eastAsia="Calibri" w:hAnsi="Times New Roman" w:cs="Times New Roman"/>
          <w:sz w:val="24"/>
          <w:szCs w:val="24"/>
        </w:rPr>
        <w:t>Если огонь не потухает, немедленно покиньте кухню и вызовите пожарных.</w:t>
      </w:r>
    </w:p>
    <w:p w14:paraId="3538EBF3" w14:textId="77777777" w:rsidR="003C6B66" w:rsidRPr="00337092" w:rsidRDefault="003C6B66" w:rsidP="003370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092">
        <w:rPr>
          <w:rFonts w:ascii="Times New Roman" w:eastAsia="Calibri" w:hAnsi="Times New Roman" w:cs="Times New Roman"/>
          <w:sz w:val="24"/>
          <w:szCs w:val="24"/>
        </w:rPr>
        <w:t>Если загорелся кухонный текстиль или другие предметы:</w:t>
      </w:r>
    </w:p>
    <w:p w14:paraId="63C0A9C8" w14:textId="77777777" w:rsidR="003C6B66" w:rsidRPr="00337092" w:rsidRDefault="003C6B66" w:rsidP="003370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092">
        <w:rPr>
          <w:rFonts w:ascii="Times New Roman" w:eastAsia="Calibri" w:hAnsi="Times New Roman" w:cs="Times New Roman"/>
          <w:sz w:val="24"/>
          <w:szCs w:val="24"/>
        </w:rPr>
        <w:t>Попробуйте потушить огонь водой, если это безопасно.</w:t>
      </w:r>
    </w:p>
    <w:p w14:paraId="713E5C0F" w14:textId="77777777" w:rsidR="003C6B66" w:rsidRPr="00337092" w:rsidRDefault="003C6B66" w:rsidP="003370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092">
        <w:rPr>
          <w:rFonts w:ascii="Times New Roman" w:eastAsia="Calibri" w:hAnsi="Times New Roman" w:cs="Times New Roman"/>
          <w:sz w:val="24"/>
          <w:szCs w:val="24"/>
        </w:rPr>
        <w:t xml:space="preserve">Если огонь распространяется, используйте огнетушитель (если он </w:t>
      </w:r>
      <w:proofErr w:type="gramStart"/>
      <w:r w:rsidRPr="00337092">
        <w:rPr>
          <w:rFonts w:ascii="Times New Roman" w:eastAsia="Calibri" w:hAnsi="Times New Roman" w:cs="Times New Roman"/>
          <w:sz w:val="24"/>
          <w:szCs w:val="24"/>
        </w:rPr>
        <w:t>есть</w:t>
      </w:r>
      <w:proofErr w:type="gramEnd"/>
      <w:r w:rsidRPr="00337092">
        <w:rPr>
          <w:rFonts w:ascii="Times New Roman" w:eastAsia="Calibri" w:hAnsi="Times New Roman" w:cs="Times New Roman"/>
          <w:sz w:val="24"/>
          <w:szCs w:val="24"/>
        </w:rPr>
        <w:t xml:space="preserve"> и вы умеете им пользоваться).</w:t>
      </w:r>
    </w:p>
    <w:p w14:paraId="005E95B4" w14:textId="77777777" w:rsidR="003C6B66" w:rsidRPr="00337092" w:rsidRDefault="003C6B66" w:rsidP="003370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092">
        <w:rPr>
          <w:rFonts w:ascii="Times New Roman" w:eastAsia="Calibri" w:hAnsi="Times New Roman" w:cs="Times New Roman"/>
          <w:sz w:val="24"/>
          <w:szCs w:val="24"/>
        </w:rPr>
        <w:t>Если справиться самостоятельно не удается, немедленно покиньте помещение и вызовите пожарных.</w:t>
      </w:r>
    </w:p>
    <w:p w14:paraId="47A1BD62" w14:textId="77777777" w:rsidR="003C6B66" w:rsidRPr="00337092" w:rsidRDefault="003C6B66" w:rsidP="003370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092">
        <w:rPr>
          <w:rFonts w:ascii="Times New Roman" w:eastAsia="Calibri" w:hAnsi="Times New Roman" w:cs="Times New Roman"/>
          <w:sz w:val="24"/>
          <w:szCs w:val="24"/>
        </w:rPr>
        <w:t>Эвакуация:</w:t>
      </w:r>
    </w:p>
    <w:p w14:paraId="22EB2BC7" w14:textId="77777777" w:rsidR="003C6B66" w:rsidRPr="00337092" w:rsidRDefault="003C6B66" w:rsidP="003370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092">
        <w:rPr>
          <w:rFonts w:ascii="Times New Roman" w:eastAsia="Calibri" w:hAnsi="Times New Roman" w:cs="Times New Roman"/>
          <w:sz w:val="24"/>
          <w:szCs w:val="24"/>
        </w:rPr>
        <w:t>Если вам нужно покинуть помещение, двигайтесь низко к полу, где воздух чище.</w:t>
      </w:r>
    </w:p>
    <w:p w14:paraId="32FB249F" w14:textId="77777777" w:rsidR="003C6B66" w:rsidRPr="00337092" w:rsidRDefault="003C6B66" w:rsidP="003370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092">
        <w:rPr>
          <w:rFonts w:ascii="Times New Roman" w:eastAsia="Calibri" w:hAnsi="Times New Roman" w:cs="Times New Roman"/>
          <w:sz w:val="24"/>
          <w:szCs w:val="24"/>
        </w:rPr>
        <w:t>Закрывайте за собой двери, чтобы замедлить распространение огня и дыма.</w:t>
      </w:r>
    </w:p>
    <w:p w14:paraId="67B8AB7F" w14:textId="77777777" w:rsidR="003C6B66" w:rsidRPr="00337092" w:rsidRDefault="003C6B66" w:rsidP="003370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092">
        <w:rPr>
          <w:rFonts w:ascii="Times New Roman" w:eastAsia="Calibri" w:hAnsi="Times New Roman" w:cs="Times New Roman"/>
          <w:sz w:val="24"/>
          <w:szCs w:val="24"/>
        </w:rPr>
        <w:t>Покиньте здание и отойдите на безопасное расстояние.</w:t>
      </w:r>
    </w:p>
    <w:p w14:paraId="329808C5" w14:textId="77777777" w:rsidR="003C6B66" w:rsidRPr="00337092" w:rsidRDefault="003C6B66" w:rsidP="003370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092">
        <w:rPr>
          <w:rFonts w:ascii="Times New Roman" w:eastAsia="Calibri" w:hAnsi="Times New Roman" w:cs="Times New Roman"/>
          <w:sz w:val="24"/>
          <w:szCs w:val="24"/>
        </w:rPr>
        <w:lastRenderedPageBreak/>
        <w:t>Вызов пожарной службы:</w:t>
      </w:r>
    </w:p>
    <w:p w14:paraId="0D953B0C" w14:textId="77777777" w:rsidR="003C6B66" w:rsidRPr="00337092" w:rsidRDefault="003C6B66" w:rsidP="003370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092">
        <w:rPr>
          <w:rFonts w:ascii="Times New Roman" w:eastAsia="Calibri" w:hAnsi="Times New Roman" w:cs="Times New Roman"/>
          <w:sz w:val="24"/>
          <w:szCs w:val="24"/>
        </w:rPr>
        <w:t>Немедленно позвоните по номеру 101 или 112.</w:t>
      </w:r>
    </w:p>
    <w:p w14:paraId="3106E7CB" w14:textId="77777777" w:rsidR="003C6B66" w:rsidRPr="00337092" w:rsidRDefault="003C6B66" w:rsidP="003370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092">
        <w:rPr>
          <w:rFonts w:ascii="Times New Roman" w:eastAsia="Calibri" w:hAnsi="Times New Roman" w:cs="Times New Roman"/>
          <w:sz w:val="24"/>
          <w:szCs w:val="24"/>
        </w:rPr>
        <w:t>Четко сообщите свой адрес, что горит и есть ли угроза людям.</w:t>
      </w:r>
    </w:p>
    <w:p w14:paraId="70F72591" w14:textId="77777777" w:rsidR="003C6B66" w:rsidRPr="00337092" w:rsidRDefault="003C6B66" w:rsidP="00337092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092">
        <w:rPr>
          <w:rFonts w:ascii="Times New Roman" w:eastAsia="Calibri" w:hAnsi="Times New Roman" w:cs="Times New Roman"/>
          <w:sz w:val="24"/>
          <w:szCs w:val="24"/>
        </w:rPr>
        <w:t>Не кладите трубку, пока диспетчер не даст команду.</w:t>
      </w:r>
    </w:p>
    <w:p w14:paraId="54692F2D" w14:textId="77777777" w:rsidR="003C6B66" w:rsidRPr="003C6B66" w:rsidRDefault="003C6B66" w:rsidP="003C6B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B66">
        <w:rPr>
          <w:rFonts w:ascii="Times New Roman" w:eastAsia="Calibri" w:hAnsi="Times New Roman" w:cs="Times New Roman"/>
          <w:sz w:val="24"/>
          <w:szCs w:val="24"/>
        </w:rPr>
        <w:t>Профилактика – лучшее средство!</w:t>
      </w:r>
    </w:p>
    <w:p w14:paraId="6243A2CB" w14:textId="77777777" w:rsidR="003C6B66" w:rsidRPr="003C6B66" w:rsidRDefault="003C6B66" w:rsidP="003C6B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B66">
        <w:rPr>
          <w:rFonts w:ascii="Times New Roman" w:eastAsia="Calibri" w:hAnsi="Times New Roman" w:cs="Times New Roman"/>
          <w:sz w:val="24"/>
          <w:szCs w:val="24"/>
        </w:rPr>
        <w:t>Помните, что большинство кухонных пожаров можно предотвратить. Внимательность, аккуратность и соблюдение простых правил безопасности – ваши главные союзники. Регулярно проверяйте исправность кухонной техники, поддерживайте чистоту и не забывайте о главном правиле: готовящаяся пища никогда не должна оставаться без присмотра!</w:t>
      </w:r>
    </w:p>
    <w:p w14:paraId="57C93098" w14:textId="77777777" w:rsidR="003C6B66" w:rsidRPr="003C6B66" w:rsidRDefault="003C6B66" w:rsidP="003C6B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B66">
        <w:rPr>
          <w:rFonts w:ascii="Times New Roman" w:eastAsia="Calibri" w:hAnsi="Times New Roman" w:cs="Times New Roman"/>
          <w:sz w:val="24"/>
          <w:szCs w:val="24"/>
        </w:rPr>
        <w:t>Пусть ваша кухня будет местом для кулинарных экспериментов и семейных посиделок, а не источником опасности. Готовьте с удовольствием и безопасно!</w:t>
      </w:r>
    </w:p>
    <w:p w14:paraId="2713AACD" w14:textId="77777777" w:rsidR="005B2784" w:rsidRPr="00554015" w:rsidRDefault="005B2784" w:rsidP="005B2784">
      <w:pPr>
        <w:keepNext/>
        <w:keepLines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4908F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Управление по Кировскому району ГУ МЧС России по г. Санкт-Петербург</w:t>
      </w:r>
    </w:p>
    <w:p w14:paraId="345E774E" w14:textId="77777777" w:rsidR="005B2784" w:rsidRPr="005B2784" w:rsidRDefault="005B2784" w:rsidP="005B278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B2784" w:rsidRPr="005B2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A4C99"/>
    <w:multiLevelType w:val="hybridMultilevel"/>
    <w:tmpl w:val="A058CB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53671FD"/>
    <w:multiLevelType w:val="hybridMultilevel"/>
    <w:tmpl w:val="94B6854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D39471F"/>
    <w:multiLevelType w:val="multilevel"/>
    <w:tmpl w:val="510E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BF6CF9"/>
    <w:multiLevelType w:val="hybridMultilevel"/>
    <w:tmpl w:val="973C7C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F461857"/>
    <w:multiLevelType w:val="multilevel"/>
    <w:tmpl w:val="F78E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5C7716"/>
    <w:multiLevelType w:val="multilevel"/>
    <w:tmpl w:val="D68A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661F75"/>
    <w:multiLevelType w:val="hybridMultilevel"/>
    <w:tmpl w:val="F53E10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D431529"/>
    <w:multiLevelType w:val="multilevel"/>
    <w:tmpl w:val="165A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1058AA"/>
    <w:multiLevelType w:val="hybridMultilevel"/>
    <w:tmpl w:val="99E67C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7CA6CFB"/>
    <w:multiLevelType w:val="multilevel"/>
    <w:tmpl w:val="464A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013CDF"/>
    <w:multiLevelType w:val="hybridMultilevel"/>
    <w:tmpl w:val="05D076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D94240F"/>
    <w:multiLevelType w:val="hybridMultilevel"/>
    <w:tmpl w:val="F3441B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DE37DFB"/>
    <w:multiLevelType w:val="hybridMultilevel"/>
    <w:tmpl w:val="D4CE74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11"/>
  </w:num>
  <w:num w:numId="8">
    <w:abstractNumId w:val="8"/>
  </w:num>
  <w:num w:numId="9">
    <w:abstractNumId w:val="6"/>
  </w:num>
  <w:num w:numId="10">
    <w:abstractNumId w:val="12"/>
  </w:num>
  <w:num w:numId="11">
    <w:abstractNumId w:val="10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EA1"/>
    <w:rsid w:val="00043EA1"/>
    <w:rsid w:val="00337092"/>
    <w:rsid w:val="003C6B66"/>
    <w:rsid w:val="005B2784"/>
    <w:rsid w:val="00683D67"/>
    <w:rsid w:val="00697777"/>
    <w:rsid w:val="0083104B"/>
    <w:rsid w:val="008E138A"/>
    <w:rsid w:val="00A02CA9"/>
    <w:rsid w:val="00BB456F"/>
    <w:rsid w:val="00BE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4B0C"/>
  <w15:chartTrackingRefBased/>
  <w15:docId w15:val="{7307D7B2-2000-4692-AC20-8E084716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6B66"/>
    <w:rPr>
      <w:b/>
      <w:bCs/>
    </w:rPr>
  </w:style>
  <w:style w:type="character" w:styleId="a5">
    <w:name w:val="Hyperlink"/>
    <w:basedOn w:val="a0"/>
    <w:uiPriority w:val="99"/>
    <w:semiHidden/>
    <w:unhideWhenUsed/>
    <w:rsid w:val="003C6B6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B4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3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2023-03-30T07:05:00Z</dcterms:created>
  <dcterms:modified xsi:type="dcterms:W3CDTF">2025-09-26T09:54:00Z</dcterms:modified>
</cp:coreProperties>
</file>